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A" w:rsidRDefault="001501BA" w:rsidP="00D57763">
      <w:pPr>
        <w:shd w:val="clear" w:color="auto" w:fill="FFFFFF"/>
        <w:spacing w:after="360" w:line="312" w:lineRule="atLeast"/>
        <w:jc w:val="center"/>
        <w:textAlignment w:val="baseline"/>
        <w:rPr>
          <w:rFonts w:ascii="inherit" w:hAnsi="inherit" w:cs="Arial"/>
          <w:b/>
          <w:color w:val="333333"/>
          <w:sz w:val="28"/>
          <w:szCs w:val="28"/>
          <w:u w:val="single"/>
          <w:lang w:eastAsia="pl-PL"/>
        </w:rPr>
      </w:pPr>
      <w:r>
        <w:rPr>
          <w:rFonts w:ascii="inherit" w:hAnsi="inherit" w:cs="Arial"/>
          <w:b/>
          <w:color w:val="333333"/>
          <w:sz w:val="28"/>
          <w:szCs w:val="28"/>
          <w:u w:val="single"/>
          <w:lang w:eastAsia="pl-PL"/>
        </w:rPr>
        <w:t>Warszawska Akademia Talentów</w:t>
      </w:r>
    </w:p>
    <w:p w:rsidR="002D43E8" w:rsidRPr="00904117" w:rsidRDefault="002D43E8" w:rsidP="00D57763">
      <w:pPr>
        <w:shd w:val="clear" w:color="auto" w:fill="FFFFFF"/>
        <w:spacing w:after="360" w:line="312" w:lineRule="atLeast"/>
        <w:jc w:val="center"/>
        <w:textAlignment w:val="baseline"/>
        <w:rPr>
          <w:rFonts w:ascii="inherit" w:hAnsi="inherit" w:cs="Arial"/>
          <w:b/>
          <w:color w:val="333333"/>
          <w:sz w:val="28"/>
          <w:szCs w:val="28"/>
          <w:u w:val="single"/>
          <w:lang w:eastAsia="pl-PL"/>
        </w:rPr>
      </w:pPr>
      <w:r w:rsidRPr="00904117">
        <w:rPr>
          <w:rFonts w:ascii="inherit" w:hAnsi="inherit" w:cs="Arial"/>
          <w:b/>
          <w:color w:val="333333"/>
          <w:sz w:val="28"/>
          <w:szCs w:val="28"/>
          <w:u w:val="single"/>
          <w:lang w:eastAsia="pl-PL"/>
        </w:rPr>
        <w:t xml:space="preserve">REGULAMIN </w:t>
      </w:r>
    </w:p>
    <w:p w:rsidR="002D43E8" w:rsidRPr="00904117" w:rsidRDefault="002D43E8" w:rsidP="00D57763">
      <w:pPr>
        <w:shd w:val="clear" w:color="auto" w:fill="FFFFFF"/>
        <w:spacing w:after="360" w:line="312" w:lineRule="atLeast"/>
        <w:jc w:val="center"/>
        <w:textAlignment w:val="baseline"/>
        <w:rPr>
          <w:rFonts w:ascii="inherit" w:hAnsi="inherit" w:cs="Arial"/>
          <w:b/>
          <w:color w:val="333333"/>
          <w:sz w:val="28"/>
          <w:szCs w:val="28"/>
          <w:u w:val="single"/>
          <w:lang w:eastAsia="pl-PL"/>
        </w:rPr>
      </w:pPr>
      <w:r w:rsidRPr="00904117">
        <w:rPr>
          <w:rFonts w:ascii="inherit" w:hAnsi="inherit" w:cs="Arial"/>
          <w:b/>
          <w:color w:val="333333"/>
          <w:sz w:val="28"/>
          <w:szCs w:val="28"/>
          <w:u w:val="single"/>
          <w:lang w:eastAsia="pl-PL"/>
        </w:rPr>
        <w:t>DYKTANDA ORTOGRAFICZNEGO „ORTOGRAFIK”</w:t>
      </w:r>
    </w:p>
    <w:p w:rsidR="002D43E8" w:rsidRPr="00D57763" w:rsidRDefault="002D43E8" w:rsidP="00D57763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333333"/>
          <w:sz w:val="18"/>
          <w:szCs w:val="18"/>
          <w:lang w:eastAsia="pl-PL"/>
        </w:rPr>
      </w:pPr>
      <w:r w:rsidRPr="00065B2E">
        <w:rPr>
          <w:rFonts w:ascii="inherit" w:hAnsi="inherit" w:cs="Arial"/>
          <w:color w:val="333333"/>
          <w:sz w:val="18"/>
          <w:szCs w:val="18"/>
          <w:lang w:eastAsia="pl-PL"/>
        </w:rPr>
        <w:br/>
      </w:r>
    </w:p>
    <w:p w:rsidR="002D43E8" w:rsidRPr="0056251B" w:rsidRDefault="002D43E8" w:rsidP="00D57763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b/>
          <w:i/>
          <w:color w:val="333333"/>
          <w:sz w:val="28"/>
          <w:szCs w:val="28"/>
          <w:lang w:eastAsia="pl-PL"/>
        </w:rPr>
      </w:pPr>
      <w:r w:rsidRPr="0056251B">
        <w:rPr>
          <w:rFonts w:ascii="inherit" w:hAnsi="inherit" w:cs="Arial"/>
          <w:b/>
          <w:i/>
          <w:color w:val="333333"/>
          <w:sz w:val="28"/>
          <w:szCs w:val="28"/>
          <w:lang w:eastAsia="pl-PL"/>
        </w:rPr>
        <w:br/>
      </w:r>
    </w:p>
    <w:p w:rsidR="002D43E8" w:rsidRPr="00951124" w:rsidRDefault="002D43E8" w:rsidP="00D57763">
      <w:pPr>
        <w:shd w:val="clear" w:color="auto" w:fill="FFFFFF"/>
        <w:spacing w:after="360" w:line="312" w:lineRule="atLeast"/>
        <w:jc w:val="center"/>
        <w:textAlignment w:val="baseline"/>
        <w:rPr>
          <w:rFonts w:ascii="inherit" w:hAnsi="inherit" w:cs="Arial"/>
          <w:b/>
          <w:i/>
          <w:color w:val="333333"/>
          <w:sz w:val="24"/>
          <w:szCs w:val="24"/>
          <w:lang w:eastAsia="pl-PL"/>
        </w:rPr>
      </w:pPr>
      <w:r w:rsidRPr="00951124">
        <w:rPr>
          <w:rFonts w:ascii="inherit" w:hAnsi="inherit" w:cs="Arial"/>
          <w:b/>
          <w:i/>
          <w:color w:val="333333"/>
          <w:sz w:val="24"/>
          <w:szCs w:val="24"/>
          <w:lang w:eastAsia="pl-PL"/>
        </w:rPr>
        <w:t>Organizatorem konkursu jest Gimnazjum nr 122 im. Ch.</w:t>
      </w:r>
      <w:r>
        <w:rPr>
          <w:rFonts w:ascii="inherit" w:hAnsi="inherit" w:cs="Arial"/>
          <w:b/>
          <w:i/>
          <w:color w:val="333333"/>
          <w:sz w:val="24"/>
          <w:szCs w:val="24"/>
          <w:lang w:eastAsia="pl-PL"/>
        </w:rPr>
        <w:t xml:space="preserve"> de Gau</w:t>
      </w:r>
      <w:r w:rsidRPr="00951124">
        <w:rPr>
          <w:rFonts w:ascii="inherit" w:hAnsi="inherit" w:cs="Arial"/>
          <w:b/>
          <w:i/>
          <w:color w:val="333333"/>
          <w:sz w:val="24"/>
          <w:szCs w:val="24"/>
          <w:lang w:eastAsia="pl-PL"/>
        </w:rPr>
        <w:t xml:space="preserve">lle’a </w:t>
      </w:r>
    </w:p>
    <w:p w:rsidR="002D43E8" w:rsidRPr="008E3B88" w:rsidRDefault="002D43E8" w:rsidP="00D57763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333333"/>
          <w:sz w:val="32"/>
          <w:szCs w:val="32"/>
          <w:lang w:eastAsia="pl-PL"/>
        </w:rPr>
      </w:pPr>
      <w:r w:rsidRPr="00D57763">
        <w:rPr>
          <w:rFonts w:ascii="inherit" w:hAnsi="inherit" w:cs="Arial"/>
          <w:color w:val="333333"/>
          <w:sz w:val="18"/>
          <w:szCs w:val="18"/>
          <w:lang w:eastAsia="pl-PL"/>
        </w:rPr>
        <w:br/>
      </w:r>
    </w:p>
    <w:p w:rsidR="002D43E8" w:rsidRPr="00904117" w:rsidRDefault="002D43E8" w:rsidP="00D57763">
      <w:pPr>
        <w:shd w:val="clear" w:color="auto" w:fill="FFFFFF"/>
        <w:spacing w:after="360" w:line="270" w:lineRule="atLeast"/>
        <w:ind w:right="360"/>
        <w:textAlignment w:val="baseline"/>
        <w:rPr>
          <w:rFonts w:ascii="inherit" w:hAnsi="inherit" w:cs="Arial"/>
          <w:b/>
          <w:i/>
          <w:color w:val="333333"/>
          <w:sz w:val="32"/>
          <w:szCs w:val="32"/>
          <w:u w:val="single"/>
          <w:lang w:eastAsia="pl-PL"/>
        </w:rPr>
      </w:pPr>
      <w:r w:rsidRPr="00904117">
        <w:rPr>
          <w:rFonts w:ascii="inherit" w:hAnsi="inherit" w:cs="Arial"/>
          <w:b/>
          <w:i/>
          <w:color w:val="333333"/>
          <w:sz w:val="32"/>
          <w:szCs w:val="32"/>
          <w:u w:val="single"/>
          <w:lang w:eastAsia="pl-PL"/>
        </w:rPr>
        <w:br/>
        <w:t xml:space="preserve">Założenia ogólne konkursu </w:t>
      </w:r>
    </w:p>
    <w:p w:rsidR="002D43E8" w:rsidRDefault="002D43E8" w:rsidP="00E0352C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Konkurs organizowany jest pod patronatem Burmistrza Białołęki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.</w:t>
      </w:r>
    </w:p>
    <w:p w:rsidR="002D43E8" w:rsidRPr="00C64493" w:rsidRDefault="002D43E8" w:rsidP="00E0352C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C64493">
        <w:rPr>
          <w:rFonts w:ascii="inherit" w:hAnsi="inherit" w:cs="Arial"/>
          <w:color w:val="333333"/>
          <w:sz w:val="24"/>
          <w:szCs w:val="24"/>
          <w:lang w:eastAsia="pl-PL"/>
        </w:rPr>
        <w:t>Konkurs skierowany jest do uc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zniów klas I-III gimnazjum  z</w:t>
      </w:r>
      <w:r w:rsidR="001501BA">
        <w:rPr>
          <w:rFonts w:ascii="inherit" w:hAnsi="inherit" w:cs="Arial"/>
          <w:color w:val="333333"/>
          <w:sz w:val="24"/>
          <w:szCs w:val="24"/>
          <w:lang w:eastAsia="pl-PL"/>
        </w:rPr>
        <w:t xml:space="preserve"> Warszawy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.</w:t>
      </w:r>
    </w:p>
    <w:p w:rsidR="002D43E8" w:rsidRDefault="004D5529" w:rsidP="00E0352C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Etap II</w:t>
      </w:r>
      <w:r w:rsidR="002D43E8">
        <w:rPr>
          <w:rFonts w:ascii="inherit" w:hAnsi="inherit" w:cs="Arial"/>
          <w:color w:val="333333"/>
          <w:sz w:val="24"/>
          <w:szCs w:val="24"/>
          <w:lang w:eastAsia="pl-PL"/>
        </w:rPr>
        <w:t xml:space="preserve">  odbędzie się</w:t>
      </w:r>
      <w:r w:rsidR="002D43E8">
        <w:rPr>
          <w:rFonts w:ascii="inherit" w:hAnsi="inherit" w:cs="Arial"/>
          <w:b/>
          <w:color w:val="333333"/>
          <w:sz w:val="24"/>
          <w:szCs w:val="24"/>
          <w:lang w:eastAsia="pl-PL"/>
        </w:rPr>
        <w:t xml:space="preserve"> 1 lutego  2017 roku (środa</w:t>
      </w:r>
      <w:r w:rsidR="002D43E8" w:rsidRPr="004B1461">
        <w:rPr>
          <w:rFonts w:ascii="inherit" w:hAnsi="inherit" w:cs="Arial"/>
          <w:b/>
          <w:color w:val="333333"/>
          <w:sz w:val="24"/>
          <w:szCs w:val="24"/>
          <w:lang w:eastAsia="pl-PL"/>
        </w:rPr>
        <w:t>)</w:t>
      </w:r>
      <w:r w:rsidR="002D43E8">
        <w:rPr>
          <w:rFonts w:ascii="inherit" w:hAnsi="inherit" w:cs="Arial"/>
          <w:b/>
          <w:color w:val="333333"/>
          <w:sz w:val="24"/>
          <w:szCs w:val="24"/>
          <w:lang w:eastAsia="pl-PL"/>
        </w:rPr>
        <w:t xml:space="preserve"> godzina 9.00</w:t>
      </w:r>
    </w:p>
    <w:p w:rsidR="002D43E8" w:rsidRDefault="004D5529" w:rsidP="00E0352C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Etap II</w:t>
      </w:r>
      <w:r w:rsidR="002D43E8">
        <w:rPr>
          <w:rFonts w:ascii="inherit" w:hAnsi="inherit" w:cs="Arial"/>
          <w:color w:val="333333"/>
          <w:sz w:val="24"/>
          <w:szCs w:val="24"/>
          <w:lang w:eastAsia="pl-PL"/>
        </w:rPr>
        <w:t xml:space="preserve"> </w:t>
      </w:r>
      <w:r w:rsidR="002D43E8" w:rsidRPr="00766400">
        <w:rPr>
          <w:rFonts w:ascii="inherit" w:hAnsi="inherit" w:cs="Arial"/>
          <w:color w:val="333333"/>
          <w:sz w:val="24"/>
          <w:szCs w:val="24"/>
          <w:lang w:eastAsia="pl-PL"/>
        </w:rPr>
        <w:t xml:space="preserve"> organizuje  </w:t>
      </w:r>
      <w:r w:rsidR="002D43E8">
        <w:rPr>
          <w:rFonts w:ascii="inherit" w:hAnsi="inherit" w:cs="Arial"/>
          <w:color w:val="333333"/>
          <w:sz w:val="24"/>
          <w:szCs w:val="24"/>
          <w:lang w:eastAsia="pl-PL"/>
        </w:rPr>
        <w:t>Gimnazjum nr 122 im. Ch. de Gau</w:t>
      </w:r>
      <w:r w:rsidR="002D43E8" w:rsidRPr="00766400">
        <w:rPr>
          <w:rFonts w:ascii="inherit" w:hAnsi="inherit" w:cs="Arial"/>
          <w:color w:val="333333"/>
          <w:sz w:val="24"/>
          <w:szCs w:val="24"/>
          <w:lang w:eastAsia="pl-PL"/>
        </w:rPr>
        <w:t>lle’a</w:t>
      </w:r>
      <w:r w:rsidR="002D43E8">
        <w:rPr>
          <w:rFonts w:ascii="inherit" w:hAnsi="inherit" w:cs="Arial"/>
          <w:color w:val="333333"/>
          <w:sz w:val="24"/>
          <w:szCs w:val="24"/>
          <w:lang w:eastAsia="pl-PL"/>
        </w:rPr>
        <w:t>.</w:t>
      </w:r>
    </w:p>
    <w:p w:rsidR="002D43E8" w:rsidRPr="00766400" w:rsidRDefault="002D43E8" w:rsidP="00E0352C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Organizator zastrzega sobie możliwość  zmiany terminu k</w:t>
      </w:r>
      <w:r w:rsidR="004D5529">
        <w:rPr>
          <w:rFonts w:ascii="inherit" w:hAnsi="inherit" w:cs="Arial"/>
          <w:color w:val="333333"/>
          <w:sz w:val="24"/>
          <w:szCs w:val="24"/>
          <w:lang w:eastAsia="pl-PL"/>
        </w:rPr>
        <w:t>onkursu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.</w:t>
      </w:r>
    </w:p>
    <w:p w:rsidR="002D43E8" w:rsidRDefault="002D43E8" w:rsidP="008E3B88">
      <w:pPr>
        <w:shd w:val="clear" w:color="auto" w:fill="FFFFFF"/>
        <w:spacing w:after="0" w:line="270" w:lineRule="atLeast"/>
        <w:ind w:right="360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Pr="00904117" w:rsidRDefault="002D43E8" w:rsidP="008E3B88">
      <w:pPr>
        <w:shd w:val="clear" w:color="auto" w:fill="FFFFFF"/>
        <w:spacing w:after="0" w:line="270" w:lineRule="atLeast"/>
        <w:ind w:right="360"/>
        <w:textAlignment w:val="baseline"/>
        <w:rPr>
          <w:rFonts w:ascii="inherit" w:hAnsi="inherit" w:cs="Arial"/>
          <w:b/>
          <w:i/>
          <w:color w:val="333333"/>
          <w:sz w:val="32"/>
          <w:szCs w:val="32"/>
          <w:u w:val="single"/>
          <w:lang w:eastAsia="pl-PL"/>
        </w:rPr>
      </w:pPr>
      <w:r w:rsidRPr="00904117">
        <w:rPr>
          <w:rFonts w:ascii="inherit" w:hAnsi="inherit" w:cs="Arial"/>
          <w:b/>
          <w:i/>
          <w:color w:val="333333"/>
          <w:sz w:val="32"/>
          <w:szCs w:val="32"/>
          <w:u w:val="single"/>
          <w:lang w:eastAsia="pl-PL"/>
        </w:rPr>
        <w:t>Cele konkursu</w:t>
      </w:r>
    </w:p>
    <w:p w:rsidR="002D43E8" w:rsidRPr="00856324" w:rsidRDefault="002D43E8" w:rsidP="00D57763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br/>
      </w:r>
    </w:p>
    <w:p w:rsidR="002D43E8" w:rsidRDefault="002D43E8" w:rsidP="00E0352C">
      <w:pPr>
        <w:pStyle w:val="Akapitzlist"/>
        <w:numPr>
          <w:ilvl w:val="0"/>
          <w:numId w:val="22"/>
        </w:numPr>
        <w:shd w:val="clear" w:color="auto" w:fill="FFFFFF"/>
        <w:spacing w:after="360"/>
        <w:ind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Wdrażanie do świadomego posługiwania się językiem ojczystym.</w:t>
      </w:r>
    </w:p>
    <w:p w:rsidR="002D43E8" w:rsidRDefault="002D43E8" w:rsidP="00E0352C">
      <w:pPr>
        <w:pStyle w:val="Akapitzlist"/>
        <w:numPr>
          <w:ilvl w:val="0"/>
          <w:numId w:val="22"/>
        </w:numPr>
        <w:shd w:val="clear" w:color="auto" w:fill="FFFFFF"/>
        <w:spacing w:after="0"/>
        <w:ind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Upowszechnianie piękna języka polskiego.</w:t>
      </w:r>
    </w:p>
    <w:p w:rsidR="002D43E8" w:rsidRPr="00856324" w:rsidRDefault="002D43E8" w:rsidP="00E0352C">
      <w:pPr>
        <w:pStyle w:val="Akapitzlist"/>
        <w:numPr>
          <w:ilvl w:val="0"/>
          <w:numId w:val="22"/>
        </w:numPr>
        <w:shd w:val="clear" w:color="auto" w:fill="FFFFFF"/>
        <w:spacing w:after="0"/>
        <w:ind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P</w:t>
      </w: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rzestrzeganie poprawności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 xml:space="preserve"> ortograficznej.</w:t>
      </w:r>
    </w:p>
    <w:p w:rsidR="002D43E8" w:rsidRPr="00856324" w:rsidRDefault="002D43E8" w:rsidP="00E0352C">
      <w:pPr>
        <w:pStyle w:val="Akapitzlist"/>
        <w:numPr>
          <w:ilvl w:val="0"/>
          <w:numId w:val="22"/>
        </w:numPr>
        <w:shd w:val="clear" w:color="auto" w:fill="FFFFFF"/>
        <w:spacing w:after="0"/>
        <w:ind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Bu</w:t>
      </w:r>
      <w:r w:rsidR="004D5529">
        <w:rPr>
          <w:rFonts w:ascii="inherit" w:hAnsi="inherit" w:cs="Arial"/>
          <w:color w:val="333333"/>
          <w:sz w:val="24"/>
          <w:szCs w:val="24"/>
          <w:lang w:eastAsia="pl-PL"/>
        </w:rPr>
        <w:t xml:space="preserve">dowanie tradycji 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Dyktanda  Ortograficznego  w Warszawie</w:t>
      </w: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.</w:t>
      </w:r>
    </w:p>
    <w:p w:rsidR="002D43E8" w:rsidRPr="00856324" w:rsidRDefault="002D43E8" w:rsidP="00E0352C">
      <w:pPr>
        <w:pStyle w:val="Akapitzlist"/>
        <w:numPr>
          <w:ilvl w:val="0"/>
          <w:numId w:val="22"/>
        </w:numPr>
        <w:shd w:val="clear" w:color="auto" w:fill="FFFFFF"/>
        <w:spacing w:after="0"/>
        <w:ind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Rozbudzanie ambicji szlachetnego współzawodnictwa.</w:t>
      </w:r>
    </w:p>
    <w:p w:rsidR="002D43E8" w:rsidRDefault="002D43E8" w:rsidP="00E0352C">
      <w:pPr>
        <w:pStyle w:val="Akapitzlist"/>
        <w:numPr>
          <w:ilvl w:val="0"/>
          <w:numId w:val="22"/>
        </w:numPr>
        <w:shd w:val="clear" w:color="auto" w:fill="FFFFFF"/>
        <w:spacing w:after="0"/>
        <w:ind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Stwarzanie uczniom możliwości prezentowania swoich umiejętności i uzdolnień.</w:t>
      </w:r>
    </w:p>
    <w:p w:rsidR="002D43E8" w:rsidRDefault="002D43E8" w:rsidP="00E0352C">
      <w:pPr>
        <w:pStyle w:val="Akapitzlist"/>
        <w:numPr>
          <w:ilvl w:val="0"/>
          <w:numId w:val="22"/>
        </w:numPr>
        <w:shd w:val="clear" w:color="auto" w:fill="FFFFFF"/>
        <w:spacing w:after="0"/>
        <w:ind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Upowszechnianie piękna języka polskiego.</w:t>
      </w:r>
    </w:p>
    <w:p w:rsidR="002D43E8" w:rsidRPr="00856324" w:rsidRDefault="002D43E8" w:rsidP="00C64493">
      <w:pPr>
        <w:pStyle w:val="Akapitzlist"/>
        <w:shd w:val="clear" w:color="auto" w:fill="FFFFFF"/>
        <w:spacing w:after="0" w:line="270" w:lineRule="atLeast"/>
        <w:ind w:right="360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Pr="00904117" w:rsidRDefault="002D43E8" w:rsidP="00275E7F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b/>
          <w:i/>
          <w:color w:val="333333"/>
          <w:sz w:val="32"/>
          <w:szCs w:val="32"/>
          <w:u w:val="single"/>
          <w:lang w:eastAsia="pl-PL"/>
        </w:rPr>
      </w:pPr>
      <w:r w:rsidRPr="00904117">
        <w:rPr>
          <w:rFonts w:ascii="inherit" w:hAnsi="inherit" w:cs="Arial"/>
          <w:b/>
          <w:i/>
          <w:color w:val="333333"/>
          <w:sz w:val="32"/>
          <w:szCs w:val="32"/>
          <w:u w:val="single"/>
          <w:lang w:eastAsia="pl-PL"/>
        </w:rPr>
        <w:t>Przebieg konkursu</w:t>
      </w:r>
    </w:p>
    <w:p w:rsidR="002D43E8" w:rsidRDefault="002D43E8" w:rsidP="00275E7F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b/>
          <w:i/>
          <w:color w:val="333333"/>
          <w:sz w:val="32"/>
          <w:szCs w:val="32"/>
          <w:lang w:eastAsia="pl-PL"/>
        </w:rPr>
      </w:pPr>
    </w:p>
    <w:p w:rsidR="002D43E8" w:rsidRDefault="004D5529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Warszawski</w:t>
      </w:r>
      <w:r w:rsidR="002D43E8" w:rsidRPr="001B36CF">
        <w:rPr>
          <w:rFonts w:ascii="inherit" w:hAnsi="inherit" w:cs="Arial"/>
          <w:color w:val="333333"/>
          <w:sz w:val="24"/>
          <w:szCs w:val="24"/>
          <w:lang w:eastAsia="pl-PL"/>
        </w:rPr>
        <w:t xml:space="preserve">   konkurs dla szkół</w:t>
      </w:r>
      <w:r w:rsidR="002D43E8">
        <w:rPr>
          <w:rFonts w:ascii="inherit" w:hAnsi="inherit" w:cs="Arial"/>
          <w:color w:val="333333"/>
          <w:sz w:val="24"/>
          <w:szCs w:val="24"/>
          <w:lang w:eastAsia="pl-PL"/>
        </w:rPr>
        <w:t xml:space="preserve"> gimnazjalnych</w:t>
      </w:r>
      <w:r w:rsidR="002D43E8" w:rsidRPr="001B36CF">
        <w:rPr>
          <w:rFonts w:ascii="inherit" w:hAnsi="inherit" w:cs="Arial"/>
          <w:color w:val="333333"/>
          <w:sz w:val="24"/>
          <w:szCs w:val="24"/>
          <w:lang w:eastAsia="pl-PL"/>
        </w:rPr>
        <w:t xml:space="preserve"> składa się z etapu szkolnego</w:t>
      </w:r>
    </w:p>
    <w:p w:rsidR="002D43E8" w:rsidRDefault="002D43E8" w:rsidP="00D11A61">
      <w:pPr>
        <w:pStyle w:val="Akapitzlist"/>
        <w:shd w:val="clear" w:color="auto" w:fill="FFFFFF"/>
        <w:spacing w:after="0" w:line="270" w:lineRule="atLeast"/>
        <w:ind w:left="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 xml:space="preserve">       </w:t>
      </w:r>
      <w:r w:rsidR="004D5529">
        <w:rPr>
          <w:rFonts w:ascii="inherit" w:hAnsi="inherit" w:cs="Arial"/>
          <w:color w:val="333333"/>
          <w:sz w:val="24"/>
          <w:szCs w:val="24"/>
          <w:lang w:eastAsia="pl-PL"/>
        </w:rPr>
        <w:t xml:space="preserve"> i warszawskiego</w:t>
      </w:r>
      <w:r w:rsidRPr="001B36CF">
        <w:rPr>
          <w:rFonts w:ascii="inherit" w:hAnsi="inherit" w:cs="Arial"/>
          <w:color w:val="333333"/>
          <w:sz w:val="24"/>
          <w:szCs w:val="24"/>
          <w:lang w:eastAsia="pl-PL"/>
        </w:rPr>
        <w:t>.</w:t>
      </w:r>
    </w:p>
    <w:p w:rsidR="002D43E8" w:rsidRPr="001B36CF" w:rsidRDefault="002D43E8" w:rsidP="001B36CF">
      <w:pPr>
        <w:pStyle w:val="Akapitzlist"/>
        <w:shd w:val="clear" w:color="auto" w:fill="FFFFFF"/>
        <w:spacing w:after="0" w:line="270" w:lineRule="atLeast"/>
        <w:ind w:left="426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Pr="00856324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Etap szkolny przygotowują samodzielnie nauczyciele poloniści powołani przez dyrektora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 xml:space="preserve"> danej </w:t>
      </w: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 xml:space="preserve"> placówki, według warunków i potrzeb macierzystej szkoły. Do etapu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 xml:space="preserve"> dzielnicowego  należy wytypować 3 reprezentantów z każdej szkoły. </w:t>
      </w:r>
    </w:p>
    <w:p w:rsidR="002D43E8" w:rsidRDefault="002D43E8" w:rsidP="001B36CF">
      <w:pPr>
        <w:pStyle w:val="Akapitzlist"/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E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tap</w:t>
      </w:r>
      <w:r w:rsidR="004D5529">
        <w:rPr>
          <w:rFonts w:ascii="inherit" w:hAnsi="inherit" w:cs="Arial"/>
          <w:color w:val="333333"/>
          <w:sz w:val="24"/>
          <w:szCs w:val="24"/>
          <w:lang w:eastAsia="pl-PL"/>
        </w:rPr>
        <w:t xml:space="preserve"> II</w:t>
      </w:r>
      <w:bookmarkStart w:id="0" w:name="_GoBack"/>
      <w:bookmarkEnd w:id="0"/>
      <w:r>
        <w:rPr>
          <w:rFonts w:ascii="inherit" w:hAnsi="inherit" w:cs="Arial"/>
          <w:color w:val="333333"/>
          <w:sz w:val="24"/>
          <w:szCs w:val="24"/>
          <w:lang w:eastAsia="pl-PL"/>
        </w:rPr>
        <w:t xml:space="preserve"> organizuje  G</w:t>
      </w: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imnazjum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 xml:space="preserve"> nr 122 im. Ch. de Gaulle’a.</w:t>
      </w:r>
    </w:p>
    <w:p w:rsidR="002D43E8" w:rsidRDefault="002D43E8" w:rsidP="001B36CF">
      <w:pPr>
        <w:pStyle w:val="Akapitzlist"/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 xml:space="preserve">Udział w konkursie jest równoznaczny z wyrażeniem zgody na przetwarzanie przez organizatorów danych osobowych uczestników zgodnie z ustawą z dnia 29.08.1997 r. o ochronie danych osobowych (Dz.U. z 2002r.Nr 101. poz.926) w zakresie niezbędnym do realizacji 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konkursu.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Pr="006D080E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right="360" w:hanging="426"/>
        <w:jc w:val="both"/>
        <w:textAlignment w:val="baseline"/>
        <w:rPr>
          <w:rFonts w:ascii="inherit" w:hAnsi="inherit" w:cs="Arial"/>
          <w:b/>
          <w:color w:val="333333"/>
          <w:sz w:val="24"/>
          <w:szCs w:val="24"/>
          <w:u w:val="single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u w:val="single"/>
          <w:lang w:eastAsia="pl-PL"/>
        </w:rPr>
        <w:t>Kandydatów</w:t>
      </w:r>
      <w:r w:rsidRPr="006D080E">
        <w:rPr>
          <w:rFonts w:ascii="inherit" w:hAnsi="inherit" w:cs="Arial"/>
          <w:color w:val="333333"/>
          <w:sz w:val="24"/>
          <w:szCs w:val="24"/>
          <w:u w:val="single"/>
          <w:lang w:eastAsia="pl-PL"/>
        </w:rPr>
        <w:t xml:space="preserve">  wył</w:t>
      </w:r>
      <w:r>
        <w:rPr>
          <w:rFonts w:ascii="inherit" w:hAnsi="inherit" w:cs="Arial"/>
          <w:color w:val="333333"/>
          <w:sz w:val="24"/>
          <w:szCs w:val="24"/>
          <w:u w:val="single"/>
          <w:lang w:eastAsia="pl-PL"/>
        </w:rPr>
        <w:t xml:space="preserve">onionych </w:t>
      </w:r>
      <w:r w:rsidRPr="006D080E">
        <w:rPr>
          <w:rFonts w:ascii="inherit" w:hAnsi="inherit" w:cs="Arial"/>
          <w:color w:val="333333"/>
          <w:sz w:val="24"/>
          <w:szCs w:val="24"/>
          <w:u w:val="single"/>
          <w:lang w:eastAsia="pl-PL"/>
        </w:rPr>
        <w:t xml:space="preserve">  w drodze eliminacji szkolnych: 3 uczniów należy zgłaszać do </w:t>
      </w:r>
      <w:r w:rsidRPr="006D080E">
        <w:rPr>
          <w:rFonts w:ascii="inherit" w:hAnsi="inherit" w:cs="Arial"/>
          <w:b/>
          <w:color w:val="333333"/>
          <w:sz w:val="24"/>
          <w:szCs w:val="24"/>
          <w:u w:val="single"/>
          <w:lang w:eastAsia="pl-PL"/>
        </w:rPr>
        <w:t>25 stycznia  2017</w:t>
      </w:r>
      <w:r w:rsidRPr="006D080E">
        <w:rPr>
          <w:rFonts w:ascii="inherit" w:hAnsi="inherit" w:cs="Arial"/>
          <w:color w:val="333333"/>
          <w:sz w:val="24"/>
          <w:szCs w:val="24"/>
          <w:u w:val="single"/>
          <w:lang w:eastAsia="pl-PL"/>
        </w:rPr>
        <w:t xml:space="preserve"> roku  na adres: </w:t>
      </w:r>
      <w:hyperlink r:id="rId5" w:history="1">
        <w:r w:rsidRPr="006D080E">
          <w:rPr>
            <w:rStyle w:val="Hipercze"/>
            <w:rFonts w:ascii="inherit" w:hAnsi="inherit" w:cs="Arial"/>
            <w:sz w:val="24"/>
            <w:szCs w:val="24"/>
            <w:lang w:eastAsia="pl-PL"/>
          </w:rPr>
          <w:t>ortografik.gim@gmail.com</w:t>
        </w:r>
      </w:hyperlink>
      <w:r w:rsidRPr="006D080E">
        <w:rPr>
          <w:rFonts w:ascii="inherit" w:hAnsi="inherit" w:cs="Arial"/>
          <w:color w:val="333333"/>
          <w:sz w:val="24"/>
          <w:szCs w:val="24"/>
          <w:u w:val="single"/>
          <w:lang w:eastAsia="pl-PL"/>
        </w:rPr>
        <w:t xml:space="preserve"> </w:t>
      </w:r>
    </w:p>
    <w:p w:rsidR="002D43E8" w:rsidRPr="006D080E" w:rsidRDefault="002D43E8" w:rsidP="008201CC">
      <w:pPr>
        <w:pStyle w:val="Akapitzlist"/>
        <w:shd w:val="clear" w:color="auto" w:fill="FFFFFF"/>
        <w:spacing w:after="0" w:line="270" w:lineRule="atLeast"/>
        <w:ind w:left="426" w:right="360"/>
        <w:jc w:val="both"/>
        <w:textAlignment w:val="baseline"/>
        <w:rPr>
          <w:rFonts w:ascii="inherit" w:hAnsi="inherit" w:cs="Arial"/>
          <w:b/>
          <w:color w:val="333333"/>
          <w:sz w:val="24"/>
          <w:szCs w:val="24"/>
          <w:u w:val="single"/>
          <w:lang w:eastAsia="pl-PL"/>
        </w:rPr>
      </w:pPr>
    </w:p>
    <w:p w:rsidR="002D43E8" w:rsidRDefault="002D43E8" w:rsidP="008201CC">
      <w:pPr>
        <w:pStyle w:val="Akapitzlist"/>
        <w:shd w:val="clear" w:color="auto" w:fill="FFFFFF"/>
        <w:spacing w:after="0" w:line="270" w:lineRule="atLeast"/>
        <w:ind w:left="426"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Nauczyciele organizujący konkurs</w:t>
      </w:r>
    </w:p>
    <w:p w:rsidR="002D43E8" w:rsidRPr="006D080E" w:rsidRDefault="002D43E8" w:rsidP="008201CC">
      <w:pPr>
        <w:pStyle w:val="Akapitzlist"/>
        <w:shd w:val="clear" w:color="auto" w:fill="FFFFFF"/>
        <w:spacing w:after="0" w:line="270" w:lineRule="atLeast"/>
        <w:ind w:left="426" w:right="360"/>
        <w:jc w:val="both"/>
        <w:textAlignment w:val="baseline"/>
        <w:rPr>
          <w:rFonts w:ascii="inherit" w:hAnsi="inherit" w:cs="Arial"/>
          <w:i/>
          <w:color w:val="333333"/>
          <w:sz w:val="24"/>
          <w:szCs w:val="24"/>
          <w:lang w:eastAsia="pl-PL"/>
        </w:rPr>
      </w:pPr>
      <w:r w:rsidRPr="006D080E">
        <w:rPr>
          <w:rFonts w:ascii="inherit" w:hAnsi="inherit" w:cs="Arial"/>
          <w:i/>
          <w:color w:val="333333"/>
          <w:sz w:val="24"/>
          <w:szCs w:val="24"/>
          <w:lang w:eastAsia="pl-PL"/>
        </w:rPr>
        <w:t xml:space="preserve">Anna Arciszewska i Małgorzata </w:t>
      </w:r>
      <w:proofErr w:type="spellStart"/>
      <w:r w:rsidRPr="006D080E">
        <w:rPr>
          <w:rFonts w:ascii="inherit" w:hAnsi="inherit" w:cs="Arial"/>
          <w:i/>
          <w:color w:val="333333"/>
          <w:sz w:val="24"/>
          <w:szCs w:val="24"/>
          <w:lang w:eastAsia="pl-PL"/>
        </w:rPr>
        <w:t>Szyłak</w:t>
      </w:r>
      <w:proofErr w:type="spellEnd"/>
      <w:r w:rsidRPr="006D080E">
        <w:rPr>
          <w:rFonts w:ascii="inherit" w:hAnsi="inherit" w:cs="Arial"/>
          <w:i/>
          <w:color w:val="333333"/>
          <w:sz w:val="24"/>
          <w:szCs w:val="24"/>
          <w:lang w:eastAsia="pl-PL"/>
        </w:rPr>
        <w:t xml:space="preserve"> – Szydłowska</w:t>
      </w:r>
    </w:p>
    <w:p w:rsidR="002D43E8" w:rsidRDefault="002D43E8" w:rsidP="008201CC">
      <w:pPr>
        <w:pStyle w:val="Akapitzlist"/>
        <w:shd w:val="clear" w:color="auto" w:fill="FFFFFF"/>
        <w:spacing w:after="0" w:line="270" w:lineRule="atLeast"/>
        <w:ind w:left="426" w:right="360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Ewentualne pytania prosimy zgłaszać na wyżej wymieniony adres e- mail.</w:t>
      </w:r>
    </w:p>
    <w:p w:rsidR="002D43E8" w:rsidRPr="00BB387F" w:rsidRDefault="002D43E8" w:rsidP="008201CC">
      <w:pPr>
        <w:pStyle w:val="Akapitzlist"/>
        <w:shd w:val="clear" w:color="auto" w:fill="FFFFFF"/>
        <w:spacing w:after="0" w:line="270" w:lineRule="atLeast"/>
        <w:ind w:left="426" w:right="360"/>
        <w:jc w:val="both"/>
        <w:textAlignment w:val="baseline"/>
        <w:rPr>
          <w:rFonts w:ascii="inherit" w:hAnsi="inherit" w:cs="Arial"/>
          <w:b/>
          <w:color w:val="333333"/>
          <w:sz w:val="24"/>
          <w:szCs w:val="24"/>
          <w:lang w:eastAsia="pl-PL"/>
        </w:rPr>
      </w:pPr>
    </w:p>
    <w:p w:rsidR="002D43E8" w:rsidRPr="00884EAD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right="360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84EAD">
        <w:rPr>
          <w:rFonts w:ascii="inherit" w:hAnsi="inherit" w:cs="Arial"/>
          <w:color w:val="333333"/>
          <w:sz w:val="24"/>
          <w:szCs w:val="24"/>
          <w:lang w:eastAsia="pl-PL"/>
        </w:rPr>
        <w:t>Zgłaszający dołącza protokół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 xml:space="preserve"> ze szkolnego etapu konkursu - </w:t>
      </w:r>
      <w:r w:rsidRPr="00884EAD">
        <w:rPr>
          <w:rFonts w:ascii="inherit" w:hAnsi="inherit" w:cs="Arial"/>
          <w:color w:val="333333"/>
          <w:sz w:val="24"/>
          <w:szCs w:val="24"/>
          <w:lang w:eastAsia="pl-PL"/>
        </w:rPr>
        <w:t>wzór w załą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czeniu.</w:t>
      </w:r>
    </w:p>
    <w:p w:rsidR="002D43E8" w:rsidRPr="00FA2E2A" w:rsidRDefault="002D43E8" w:rsidP="001B36CF">
      <w:pPr>
        <w:pStyle w:val="Akapitzlist"/>
        <w:shd w:val="clear" w:color="auto" w:fill="FFFFFF"/>
        <w:spacing w:after="0" w:line="270" w:lineRule="atLeast"/>
        <w:ind w:left="426" w:right="360"/>
        <w:textAlignment w:val="baseline"/>
        <w:rPr>
          <w:rFonts w:ascii="inherit" w:hAnsi="inherit" w:cs="Arial"/>
          <w:b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>Piszący powinien mieć ze sobą 2 długopisy.</w:t>
      </w:r>
    </w:p>
    <w:p w:rsidR="002D43E8" w:rsidRPr="00445477" w:rsidRDefault="002D43E8" w:rsidP="001B36CF">
      <w:pPr>
        <w:pStyle w:val="Akapitzlist"/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2670F8">
        <w:rPr>
          <w:rFonts w:ascii="inherit" w:hAnsi="inherit" w:cs="Arial"/>
          <w:color w:val="333333"/>
          <w:sz w:val="24"/>
          <w:szCs w:val="24"/>
          <w:lang w:eastAsia="pl-PL"/>
        </w:rPr>
        <w:t>Ocenie będzie podlegać poprawność ortograficzna i interpunkcyjna.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Wszelkie nieczytelne i niejednoznaczne zapisy wyrazów, znaków interpunkcyjnych będą interpretowane na niekorzyść piszącego.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2670F8">
        <w:rPr>
          <w:rFonts w:ascii="inherit" w:hAnsi="inherit" w:cs="Arial"/>
          <w:color w:val="333333"/>
          <w:sz w:val="24"/>
          <w:szCs w:val="24"/>
          <w:lang w:eastAsia="pl-PL"/>
        </w:rPr>
        <w:t>Nie należy pisać pismem drukowanym.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Wszystkie prace będą kodowane.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>
        <w:rPr>
          <w:rFonts w:ascii="inherit" w:hAnsi="inherit" w:cs="Arial"/>
          <w:color w:val="333333"/>
          <w:sz w:val="24"/>
          <w:szCs w:val="24"/>
          <w:lang w:eastAsia="pl-PL"/>
        </w:rPr>
        <w:t xml:space="preserve">W przypadku wystąpienia takich samych wyników w kilku pracach, organizatorzy zastrzegają sobie możliwość przeprowadzenia dodatkowego dyktanda w celu wyłonienia zwycięzcy. 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1B36CF">
        <w:rPr>
          <w:rFonts w:ascii="inherit" w:hAnsi="inherit" w:cs="Arial"/>
          <w:color w:val="333333"/>
          <w:sz w:val="24"/>
          <w:szCs w:val="24"/>
          <w:lang w:eastAsia="pl-PL"/>
        </w:rPr>
        <w:t>Nad przebiegiem konkursu czuwać będzie komisja powołana przez organizatora.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445477">
        <w:rPr>
          <w:rFonts w:ascii="inherit" w:hAnsi="inherit" w:cs="Arial"/>
          <w:color w:val="333333"/>
          <w:sz w:val="24"/>
          <w:szCs w:val="24"/>
          <w:lang w:eastAsia="pl-PL"/>
        </w:rPr>
        <w:t>Nagrodzone zostaną trzy pierwsze miejs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ca</w:t>
      </w:r>
      <w:r w:rsidRPr="00445477">
        <w:rPr>
          <w:rFonts w:ascii="inherit" w:hAnsi="inherit" w:cs="Arial"/>
          <w:color w:val="333333"/>
          <w:sz w:val="24"/>
          <w:szCs w:val="24"/>
          <w:lang w:eastAsia="pl-PL"/>
        </w:rPr>
        <w:t>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Pr="007A22AD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7A22AD">
        <w:rPr>
          <w:rFonts w:ascii="inherit" w:hAnsi="inherit" w:cs="Arial"/>
          <w:color w:val="333333"/>
          <w:sz w:val="24"/>
          <w:szCs w:val="24"/>
          <w:lang w:eastAsia="pl-PL"/>
        </w:rPr>
        <w:t xml:space="preserve">Wgląd do ocenionych prac ma wyłącznie komisja sprawdzająca. </w:t>
      </w: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Wgląd do własnej pracy będzie możliwy w terminie późniejszym. Przysługiwać będzie wyłącznie uczestnikom konkursu oraz nauczycielom przygotowującym ucznia. Prace pozostają własnością organizatora.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2670F8">
        <w:rPr>
          <w:rFonts w:ascii="inherit" w:hAnsi="inherit" w:cs="Arial"/>
          <w:color w:val="333333"/>
          <w:sz w:val="24"/>
          <w:szCs w:val="24"/>
          <w:lang w:eastAsia="pl-PL"/>
        </w:rPr>
        <w:t>Tekst dyktanda zostanie przygotowany w oparciu o „Słownik ortograficzny z zasadami pisowni i interpunkcji” E. Polańskiego i P. Żmigrodzkiego wydawnictwo ZNAK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.</w:t>
      </w:r>
    </w:p>
    <w:p w:rsidR="002D43E8" w:rsidRPr="001B36CF" w:rsidRDefault="002D43E8" w:rsidP="001B36CF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1B36CF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0" w:lineRule="atLeast"/>
        <w:ind w:left="426" w:hanging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BB1920">
        <w:rPr>
          <w:rFonts w:ascii="inherit" w:hAnsi="inherit" w:cs="Arial"/>
          <w:color w:val="333333"/>
          <w:sz w:val="24"/>
          <w:szCs w:val="24"/>
          <w:lang w:eastAsia="pl-PL"/>
        </w:rPr>
        <w:t>Decyzja komisji konkursowej jest ostateczna.</w:t>
      </w:r>
    </w:p>
    <w:p w:rsidR="002D43E8" w:rsidRPr="00E0352C" w:rsidRDefault="002D43E8" w:rsidP="00E0352C">
      <w:pPr>
        <w:pStyle w:val="Akapitzlist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E0352C">
      <w:pPr>
        <w:pStyle w:val="Akapitzlist"/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E0352C">
      <w:pPr>
        <w:pStyle w:val="Akapitzlist"/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E0352C">
      <w:pPr>
        <w:pStyle w:val="Akapitzlist"/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E0352C">
      <w:pPr>
        <w:pStyle w:val="Akapitzlist"/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E0352C">
      <w:pPr>
        <w:pStyle w:val="Akapitzlist"/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Default="002D43E8" w:rsidP="00D54C43">
      <w:pPr>
        <w:shd w:val="clear" w:color="auto" w:fill="FFFFFF"/>
        <w:spacing w:after="0" w:line="270" w:lineRule="atLeast"/>
        <w:ind w:right="360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</w:p>
    <w:p w:rsidR="002D43E8" w:rsidRPr="00904117" w:rsidRDefault="002D43E8" w:rsidP="002D26E7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inherit" w:hAnsi="inherit" w:cs="Arial"/>
          <w:color w:val="333333"/>
          <w:sz w:val="32"/>
          <w:szCs w:val="32"/>
          <w:u w:val="single"/>
          <w:lang w:eastAsia="pl-PL"/>
        </w:rPr>
      </w:pPr>
      <w:r w:rsidRPr="00904117">
        <w:rPr>
          <w:rFonts w:ascii="inherit" w:hAnsi="inherit" w:cs="Arial"/>
          <w:b/>
          <w:i/>
          <w:color w:val="333333"/>
          <w:sz w:val="32"/>
          <w:szCs w:val="32"/>
          <w:u w:val="single"/>
          <w:lang w:eastAsia="pl-PL"/>
        </w:rPr>
        <w:t>Ocena prac konkursowych</w:t>
      </w:r>
    </w:p>
    <w:p w:rsidR="002D43E8" w:rsidRPr="001B36CF" w:rsidRDefault="002D43E8" w:rsidP="002D26E7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inherit" w:hAnsi="inherit" w:cs="Arial"/>
          <w:color w:val="333333"/>
          <w:sz w:val="32"/>
          <w:szCs w:val="32"/>
          <w:lang w:eastAsia="pl-PL"/>
        </w:rPr>
      </w:pPr>
    </w:p>
    <w:p w:rsidR="002D43E8" w:rsidRPr="001B36CF" w:rsidRDefault="002D43E8" w:rsidP="001B36CF">
      <w:pPr>
        <w:pStyle w:val="Akapitzlist"/>
        <w:numPr>
          <w:ilvl w:val="0"/>
          <w:numId w:val="28"/>
        </w:numPr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1B36CF">
        <w:rPr>
          <w:rFonts w:ascii="inherit" w:hAnsi="inherit" w:cs="Arial"/>
          <w:color w:val="333333"/>
          <w:sz w:val="24"/>
          <w:szCs w:val="24"/>
          <w:lang w:eastAsia="pl-PL"/>
        </w:rPr>
        <w:t xml:space="preserve">Wygrywa uczeń, który 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napisze bezbłędną pracę lub popełni najmniejszą liczbę błędów.</w:t>
      </w:r>
    </w:p>
    <w:p w:rsidR="002D43E8" w:rsidRPr="001B36CF" w:rsidRDefault="002D43E8" w:rsidP="001B36CF">
      <w:pPr>
        <w:pStyle w:val="Akapitzlist"/>
        <w:numPr>
          <w:ilvl w:val="0"/>
          <w:numId w:val="28"/>
        </w:numPr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1B36CF">
        <w:rPr>
          <w:rFonts w:ascii="inherit" w:hAnsi="inherit" w:cs="Arial"/>
          <w:color w:val="333333"/>
          <w:sz w:val="24"/>
          <w:szCs w:val="24"/>
          <w:lang w:eastAsia="pl-PL"/>
        </w:rPr>
        <w:t>Decyzja komisji konkursowej jest ostateczna.</w:t>
      </w:r>
    </w:p>
    <w:p w:rsidR="002D43E8" w:rsidRPr="001B36CF" w:rsidRDefault="002D43E8" w:rsidP="001B36CF">
      <w:pPr>
        <w:pStyle w:val="Akapitzlist"/>
        <w:numPr>
          <w:ilvl w:val="0"/>
          <w:numId w:val="28"/>
        </w:numPr>
        <w:shd w:val="clear" w:color="auto" w:fill="FFFFFF"/>
        <w:spacing w:after="0" w:line="270" w:lineRule="atLeast"/>
        <w:ind w:left="426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1B36CF">
        <w:rPr>
          <w:rFonts w:ascii="inherit" w:hAnsi="inherit" w:cs="Arial"/>
          <w:color w:val="333333"/>
          <w:sz w:val="24"/>
          <w:szCs w:val="24"/>
          <w:lang w:eastAsia="pl-PL"/>
        </w:rPr>
        <w:t xml:space="preserve">Wyniki konkursu zostaną przekazane </w:t>
      </w:r>
      <w:r>
        <w:rPr>
          <w:rFonts w:ascii="inherit" w:hAnsi="inherit" w:cs="Arial"/>
          <w:color w:val="333333"/>
          <w:sz w:val="24"/>
          <w:szCs w:val="24"/>
          <w:lang w:eastAsia="pl-PL"/>
        </w:rPr>
        <w:t>1 marca 2017</w:t>
      </w:r>
      <w:r w:rsidRPr="001B36CF">
        <w:rPr>
          <w:rFonts w:ascii="inherit" w:hAnsi="inherit" w:cs="Arial"/>
          <w:color w:val="333333"/>
          <w:sz w:val="24"/>
          <w:szCs w:val="24"/>
          <w:lang w:eastAsia="pl-PL"/>
        </w:rPr>
        <w:t xml:space="preserve"> roku.</w:t>
      </w:r>
    </w:p>
    <w:p w:rsidR="002D43E8" w:rsidRPr="00125177" w:rsidRDefault="002D43E8" w:rsidP="008E36BF">
      <w:pPr>
        <w:pStyle w:val="Akapitzlist"/>
        <w:shd w:val="clear" w:color="auto" w:fill="FFFFFF"/>
        <w:spacing w:after="0" w:line="270" w:lineRule="atLeast"/>
        <w:ind w:right="360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D43E8" w:rsidRPr="00275E7F" w:rsidRDefault="002D43E8" w:rsidP="00373E3A">
      <w:pPr>
        <w:pStyle w:val="Akapitzlist"/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inherit" w:hAnsi="inherit" w:cs="Arial"/>
          <w:b/>
          <w:i/>
          <w:color w:val="333333"/>
          <w:sz w:val="32"/>
          <w:szCs w:val="32"/>
          <w:lang w:eastAsia="pl-PL"/>
        </w:rPr>
      </w:pPr>
      <w:r w:rsidRPr="00275E7F">
        <w:rPr>
          <w:rFonts w:ascii="inherit" w:hAnsi="inherit" w:cs="Arial"/>
          <w:b/>
          <w:i/>
          <w:color w:val="333333"/>
          <w:sz w:val="32"/>
          <w:szCs w:val="32"/>
          <w:lang w:eastAsia="pl-PL"/>
        </w:rPr>
        <w:t>Zapraszając do udział</w:t>
      </w:r>
      <w:r>
        <w:rPr>
          <w:rFonts w:ascii="inherit" w:hAnsi="inherit" w:cs="Arial"/>
          <w:b/>
          <w:i/>
          <w:color w:val="333333"/>
          <w:sz w:val="32"/>
          <w:szCs w:val="32"/>
          <w:lang w:eastAsia="pl-PL"/>
        </w:rPr>
        <w:t xml:space="preserve">u w konkursie, </w:t>
      </w:r>
      <w:r w:rsidRPr="00275E7F">
        <w:rPr>
          <w:rFonts w:ascii="inherit" w:hAnsi="inherit" w:cs="Arial"/>
          <w:b/>
          <w:i/>
          <w:color w:val="333333"/>
          <w:sz w:val="32"/>
          <w:szCs w:val="32"/>
          <w:lang w:eastAsia="pl-PL"/>
        </w:rPr>
        <w:t>życzymy jednocześnie, by stał się on miłą przygod</w:t>
      </w:r>
      <w:r>
        <w:rPr>
          <w:rFonts w:ascii="inherit" w:hAnsi="inherit" w:cs="Arial"/>
          <w:b/>
          <w:i/>
          <w:color w:val="333333"/>
          <w:sz w:val="32"/>
          <w:szCs w:val="32"/>
          <w:lang w:eastAsia="pl-PL"/>
        </w:rPr>
        <w:t>ą językową dla tych, którzy pragną zostać mistrzem polskiej ortografii.</w:t>
      </w:r>
    </w:p>
    <w:p w:rsidR="002D43E8" w:rsidRPr="00856324" w:rsidRDefault="002D43E8" w:rsidP="00373E3A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275E7F">
        <w:rPr>
          <w:rFonts w:ascii="inherit" w:hAnsi="inherit" w:cs="Arial"/>
          <w:b/>
          <w:i/>
          <w:color w:val="333333"/>
          <w:sz w:val="32"/>
          <w:szCs w:val="32"/>
          <w:lang w:eastAsia="pl-PL"/>
        </w:rPr>
        <w:br/>
      </w:r>
    </w:p>
    <w:p w:rsidR="002D43E8" w:rsidRPr="00856324" w:rsidRDefault="002D43E8" w:rsidP="001B1C19">
      <w:pPr>
        <w:shd w:val="clear" w:color="auto" w:fill="FFFFFF"/>
        <w:spacing w:after="0" w:line="270" w:lineRule="atLeast"/>
        <w:jc w:val="both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br/>
      </w:r>
    </w:p>
    <w:p w:rsidR="002D43E8" w:rsidRPr="00856324" w:rsidRDefault="002D43E8" w:rsidP="00D57763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br/>
      </w:r>
    </w:p>
    <w:p w:rsidR="002D43E8" w:rsidRDefault="002D43E8" w:rsidP="000B2C41">
      <w:pPr>
        <w:shd w:val="clear" w:color="auto" w:fill="FFFFFF"/>
        <w:spacing w:after="360" w:line="312" w:lineRule="atLeast"/>
        <w:jc w:val="right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 Z poważaniem</w:t>
      </w:r>
    </w:p>
    <w:p w:rsidR="002D43E8" w:rsidRPr="00856324" w:rsidRDefault="002D43E8" w:rsidP="000B2C41">
      <w:pPr>
        <w:shd w:val="clear" w:color="auto" w:fill="FFFFFF"/>
        <w:spacing w:after="360" w:line="312" w:lineRule="atLeast"/>
        <w:jc w:val="right"/>
        <w:textAlignment w:val="baseline"/>
        <w:rPr>
          <w:rFonts w:ascii="inherit" w:hAnsi="inherit" w:cs="Arial"/>
          <w:color w:val="333333"/>
          <w:sz w:val="24"/>
          <w:szCs w:val="24"/>
          <w:lang w:eastAsia="pl-PL"/>
        </w:rPr>
      </w:pPr>
      <w:r w:rsidRPr="00856324">
        <w:rPr>
          <w:rFonts w:ascii="inherit" w:hAnsi="inherit" w:cs="Arial"/>
          <w:color w:val="333333"/>
          <w:sz w:val="24"/>
          <w:szCs w:val="24"/>
          <w:lang w:eastAsia="pl-PL"/>
        </w:rPr>
        <w:t>Organizatorzy</w:t>
      </w:r>
    </w:p>
    <w:p w:rsidR="002D43E8" w:rsidRPr="00856324" w:rsidRDefault="002D43E8">
      <w:pPr>
        <w:rPr>
          <w:sz w:val="24"/>
          <w:szCs w:val="24"/>
        </w:rPr>
      </w:pPr>
    </w:p>
    <w:sectPr w:rsidR="002D43E8" w:rsidRPr="00856324" w:rsidSect="006E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82F"/>
    <w:multiLevelType w:val="multilevel"/>
    <w:tmpl w:val="ACF2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34548B"/>
    <w:multiLevelType w:val="hybridMultilevel"/>
    <w:tmpl w:val="00F63AD0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FB34CB"/>
    <w:multiLevelType w:val="hybridMultilevel"/>
    <w:tmpl w:val="949829FA"/>
    <w:lvl w:ilvl="0" w:tplc="0415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614B7"/>
    <w:multiLevelType w:val="hybridMultilevel"/>
    <w:tmpl w:val="5D9EED5E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170299"/>
    <w:multiLevelType w:val="multilevel"/>
    <w:tmpl w:val="ACF2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A942BA"/>
    <w:multiLevelType w:val="hybridMultilevel"/>
    <w:tmpl w:val="174658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030B"/>
    <w:multiLevelType w:val="multilevel"/>
    <w:tmpl w:val="D92E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415FD2"/>
    <w:multiLevelType w:val="multilevel"/>
    <w:tmpl w:val="ACC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3360D4"/>
    <w:multiLevelType w:val="multilevel"/>
    <w:tmpl w:val="ACF2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AC14E2"/>
    <w:multiLevelType w:val="hybridMultilevel"/>
    <w:tmpl w:val="4B046EA6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7A7E6C"/>
    <w:multiLevelType w:val="multilevel"/>
    <w:tmpl w:val="690C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DD0999"/>
    <w:multiLevelType w:val="hybridMultilevel"/>
    <w:tmpl w:val="288AAD9C"/>
    <w:lvl w:ilvl="0" w:tplc="ABAEB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F5A73"/>
    <w:multiLevelType w:val="multilevel"/>
    <w:tmpl w:val="ACF2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F14396"/>
    <w:multiLevelType w:val="hybridMultilevel"/>
    <w:tmpl w:val="60CE2D92"/>
    <w:lvl w:ilvl="0" w:tplc="BA3C18D4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  <w:lvlOverride w:ilvl="0">
      <w:startOverride w:val="5"/>
    </w:lvlOverride>
  </w:num>
  <w:num w:numId="4">
    <w:abstractNumId w:val="10"/>
    <w:lvlOverride w:ilvl="0">
      <w:startOverride w:val="6"/>
    </w:lvlOverride>
  </w:num>
  <w:num w:numId="5">
    <w:abstractNumId w:val="10"/>
    <w:lvlOverride w:ilvl="0">
      <w:startOverride w:val="7"/>
    </w:lvlOverride>
  </w:num>
  <w:num w:numId="6">
    <w:abstractNumId w:val="10"/>
    <w:lvlOverride w:ilvl="0">
      <w:startOverride w:val="8"/>
    </w:lvlOverride>
  </w:num>
  <w:num w:numId="7">
    <w:abstractNumId w:val="10"/>
    <w:lvlOverride w:ilvl="0">
      <w:startOverride w:val="9"/>
    </w:lvlOverride>
  </w:num>
  <w:num w:numId="8">
    <w:abstractNumId w:val="10"/>
    <w:lvlOverride w:ilvl="0">
      <w:startOverride w:val="10"/>
    </w:lvlOverride>
  </w:num>
  <w:num w:numId="9">
    <w:abstractNumId w:val="10"/>
    <w:lvlOverride w:ilvl="0">
      <w:startOverride w:val="11"/>
    </w:lvlOverride>
  </w:num>
  <w:num w:numId="10">
    <w:abstractNumId w:val="10"/>
    <w:lvlOverride w:ilvl="0">
      <w:startOverride w:val="12"/>
    </w:lvlOverride>
  </w:num>
  <w:num w:numId="11">
    <w:abstractNumId w:val="10"/>
  </w:num>
  <w:num w:numId="12">
    <w:abstractNumId w:val="10"/>
    <w:lvlOverride w:ilvl="0">
      <w:startOverride w:val="14"/>
    </w:lvlOverride>
  </w:num>
  <w:num w:numId="13">
    <w:abstractNumId w:val="10"/>
    <w:lvlOverride w:ilvl="0">
      <w:startOverride w:val="15"/>
    </w:lvlOverride>
  </w:num>
  <w:num w:numId="14">
    <w:abstractNumId w:val="10"/>
    <w:lvlOverride w:ilvl="0">
      <w:startOverride w:val="16"/>
    </w:lvlOverride>
  </w:num>
  <w:num w:numId="15">
    <w:abstractNumId w:val="10"/>
    <w:lvlOverride w:ilvl="0">
      <w:startOverride w:val="17"/>
    </w:lvlOverride>
  </w:num>
  <w:num w:numId="16">
    <w:abstractNumId w:val="10"/>
    <w:lvlOverride w:ilvl="0">
      <w:startOverride w:val="18"/>
    </w:lvlOverride>
  </w:num>
  <w:num w:numId="17">
    <w:abstractNumId w:val="10"/>
    <w:lvlOverride w:ilvl="0">
      <w:startOverride w:val="19"/>
    </w:lvlOverride>
  </w:num>
  <w:num w:numId="18">
    <w:abstractNumId w:val="10"/>
    <w:lvlOverride w:ilvl="0">
      <w:startOverride w:val="20"/>
    </w:lvlOverride>
  </w:num>
  <w:num w:numId="19">
    <w:abstractNumId w:val="10"/>
    <w:lvlOverride w:ilvl="0">
      <w:startOverride w:val="21"/>
    </w:lvlOverride>
  </w:num>
  <w:num w:numId="20">
    <w:abstractNumId w:val="10"/>
    <w:lvlOverride w:ilvl="0">
      <w:startOverride w:val="22"/>
    </w:lvlOverride>
  </w:num>
  <w:num w:numId="21">
    <w:abstractNumId w:val="10"/>
    <w:lvlOverride w:ilvl="0">
      <w:startOverride w:val="23"/>
    </w:lvlOverride>
  </w:num>
  <w:num w:numId="22">
    <w:abstractNumId w:val="5"/>
  </w:num>
  <w:num w:numId="23">
    <w:abstractNumId w:val="1"/>
  </w:num>
  <w:num w:numId="24">
    <w:abstractNumId w:val="9"/>
  </w:num>
  <w:num w:numId="25">
    <w:abstractNumId w:val="3"/>
  </w:num>
  <w:num w:numId="26">
    <w:abstractNumId w:val="2"/>
  </w:num>
  <w:num w:numId="27">
    <w:abstractNumId w:val="13"/>
  </w:num>
  <w:num w:numId="28">
    <w:abstractNumId w:val="11"/>
  </w:num>
  <w:num w:numId="29">
    <w:abstractNumId w:val="6"/>
    <w:lvlOverride w:ilvl="0">
      <w:startOverride w:val="18"/>
    </w:lvlOverride>
  </w:num>
  <w:num w:numId="30">
    <w:abstractNumId w:val="0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763"/>
    <w:rsid w:val="000328EC"/>
    <w:rsid w:val="00065B2E"/>
    <w:rsid w:val="0009529E"/>
    <w:rsid w:val="000B0885"/>
    <w:rsid w:val="000B2C41"/>
    <w:rsid w:val="000B3098"/>
    <w:rsid w:val="000C1E7C"/>
    <w:rsid w:val="000D5A5F"/>
    <w:rsid w:val="000F6468"/>
    <w:rsid w:val="00125177"/>
    <w:rsid w:val="00125908"/>
    <w:rsid w:val="00135208"/>
    <w:rsid w:val="001501BA"/>
    <w:rsid w:val="00163A7E"/>
    <w:rsid w:val="00181279"/>
    <w:rsid w:val="001A1802"/>
    <w:rsid w:val="001B1C19"/>
    <w:rsid w:val="001B36CF"/>
    <w:rsid w:val="001F0F5E"/>
    <w:rsid w:val="002305B1"/>
    <w:rsid w:val="00235BDF"/>
    <w:rsid w:val="002400D5"/>
    <w:rsid w:val="00254CD9"/>
    <w:rsid w:val="002670F8"/>
    <w:rsid w:val="00267307"/>
    <w:rsid w:val="00275E7F"/>
    <w:rsid w:val="002A6D18"/>
    <w:rsid w:val="002C531E"/>
    <w:rsid w:val="002D26E7"/>
    <w:rsid w:val="002D43E8"/>
    <w:rsid w:val="002D6063"/>
    <w:rsid w:val="002F691E"/>
    <w:rsid w:val="003249CB"/>
    <w:rsid w:val="003404E7"/>
    <w:rsid w:val="00345012"/>
    <w:rsid w:val="00373E3A"/>
    <w:rsid w:val="0037791F"/>
    <w:rsid w:val="00405850"/>
    <w:rsid w:val="00445477"/>
    <w:rsid w:val="004A2E85"/>
    <w:rsid w:val="004B1461"/>
    <w:rsid w:val="004C23C9"/>
    <w:rsid w:val="004D5529"/>
    <w:rsid w:val="004F6CFC"/>
    <w:rsid w:val="0052650E"/>
    <w:rsid w:val="00544906"/>
    <w:rsid w:val="0056251B"/>
    <w:rsid w:val="00572942"/>
    <w:rsid w:val="005B0F72"/>
    <w:rsid w:val="005D0176"/>
    <w:rsid w:val="005F3AED"/>
    <w:rsid w:val="006030BE"/>
    <w:rsid w:val="00616F7F"/>
    <w:rsid w:val="00621D97"/>
    <w:rsid w:val="006C4961"/>
    <w:rsid w:val="006D080E"/>
    <w:rsid w:val="006D17DF"/>
    <w:rsid w:val="006E3148"/>
    <w:rsid w:val="00700809"/>
    <w:rsid w:val="00722EF7"/>
    <w:rsid w:val="00747871"/>
    <w:rsid w:val="00766400"/>
    <w:rsid w:val="00772CBA"/>
    <w:rsid w:val="00797341"/>
    <w:rsid w:val="007A22AD"/>
    <w:rsid w:val="007D689E"/>
    <w:rsid w:val="007F18BD"/>
    <w:rsid w:val="008201CC"/>
    <w:rsid w:val="00820516"/>
    <w:rsid w:val="008335A6"/>
    <w:rsid w:val="00856324"/>
    <w:rsid w:val="00884EAD"/>
    <w:rsid w:val="008E36BF"/>
    <w:rsid w:val="008E3B88"/>
    <w:rsid w:val="00904117"/>
    <w:rsid w:val="009324C3"/>
    <w:rsid w:val="00951124"/>
    <w:rsid w:val="009527BA"/>
    <w:rsid w:val="009F6788"/>
    <w:rsid w:val="00A92BB8"/>
    <w:rsid w:val="00A92FC4"/>
    <w:rsid w:val="00AC018A"/>
    <w:rsid w:val="00AC720A"/>
    <w:rsid w:val="00AF6D0E"/>
    <w:rsid w:val="00B05599"/>
    <w:rsid w:val="00B107FE"/>
    <w:rsid w:val="00B3635C"/>
    <w:rsid w:val="00B432FE"/>
    <w:rsid w:val="00B46424"/>
    <w:rsid w:val="00BB1920"/>
    <w:rsid w:val="00BB387F"/>
    <w:rsid w:val="00C2135D"/>
    <w:rsid w:val="00C64493"/>
    <w:rsid w:val="00CF5E72"/>
    <w:rsid w:val="00D11A61"/>
    <w:rsid w:val="00D54C43"/>
    <w:rsid w:val="00D57763"/>
    <w:rsid w:val="00DD3BE2"/>
    <w:rsid w:val="00E0352C"/>
    <w:rsid w:val="00E15470"/>
    <w:rsid w:val="00E560EC"/>
    <w:rsid w:val="00E56127"/>
    <w:rsid w:val="00E65830"/>
    <w:rsid w:val="00E82A98"/>
    <w:rsid w:val="00E93722"/>
    <w:rsid w:val="00E93742"/>
    <w:rsid w:val="00EC0C8D"/>
    <w:rsid w:val="00ED15F9"/>
    <w:rsid w:val="00EF14D2"/>
    <w:rsid w:val="00F41A6B"/>
    <w:rsid w:val="00F43445"/>
    <w:rsid w:val="00F52ED5"/>
    <w:rsid w:val="00F57684"/>
    <w:rsid w:val="00F57CC6"/>
    <w:rsid w:val="00FA2E2A"/>
    <w:rsid w:val="00FC15AD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127C"/>
  <w15:docId w15:val="{515C7DF8-4EEB-404A-B4D2-4946C09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1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5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776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D57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7791F"/>
    <w:pPr>
      <w:ind w:left="720"/>
      <w:contextualSpacing/>
    </w:pPr>
  </w:style>
  <w:style w:type="character" w:customStyle="1" w:styleId="apple-converted-space">
    <w:name w:val="apple-converted-space"/>
    <w:uiPriority w:val="99"/>
    <w:rsid w:val="00C64493"/>
    <w:rPr>
      <w:rFonts w:cs="Times New Roman"/>
    </w:rPr>
  </w:style>
  <w:style w:type="character" w:styleId="Hipercze">
    <w:name w:val="Hyperlink"/>
    <w:uiPriority w:val="99"/>
    <w:rsid w:val="00FA2E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ografik.g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</cp:lastModifiedBy>
  <cp:revision>104</cp:revision>
  <cp:lastPrinted>2014-10-23T16:27:00Z</cp:lastPrinted>
  <dcterms:created xsi:type="dcterms:W3CDTF">2014-10-19T15:12:00Z</dcterms:created>
  <dcterms:modified xsi:type="dcterms:W3CDTF">2017-01-27T14:06:00Z</dcterms:modified>
</cp:coreProperties>
</file>